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D9D0A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广州迈普再生医学科技股份有限公司</w:t>
      </w:r>
    </w:p>
    <w:p w14:paraId="787E5262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/>
          <w:b/>
          <w:bCs/>
          <w:sz w:val="36"/>
          <w:szCs w:val="36"/>
        </w:rPr>
        <w:t>届校园招聘简章</w:t>
      </w:r>
    </w:p>
    <w:p w14:paraId="244D127A">
      <w:pPr>
        <w:jc w:val="center"/>
        <w:rPr>
          <w:rFonts w:hint="eastAsia" w:ascii="宋体" w:hAnsi="宋体" w:eastAsia="宋体"/>
          <w:b/>
          <w:bCs/>
          <w:sz w:val="36"/>
          <w:szCs w:val="36"/>
        </w:rPr>
      </w:pPr>
    </w:p>
    <w:p w14:paraId="0659D0C1">
      <w:pPr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一、公司简介</w:t>
      </w:r>
    </w:p>
    <w:p w14:paraId="7BD3D1AB">
      <w:pPr>
        <w:widowControl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迈普医学（股票代码：301033）成立于2008年，是一家专注于高性能医疗器械的科技创新型公司，如今已发展成为中国领先且进入全球高端市场的医疗器械公司之一。</w:t>
      </w:r>
    </w:p>
    <w:p w14:paraId="18CDD675">
      <w:pPr>
        <w:widowControl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 </w:t>
      </w:r>
    </w:p>
    <w:p w14:paraId="17F84CCE">
      <w:pPr>
        <w:widowControl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我们以患者生命健康为根本、以临床需求为导向，聚焦创新研发和产业转化，在全球率先实现生物增材制造技术在软组织修复领域的产业化，打造了迈普医学的技术领先地位。多年来，通过在创新领域的持续发力，我们逐渐形成了以先进制造技术为基础、以人工合成材料的医疗应用为核心的四大技术平台，并自主研发出高性能医疗器械产业化设备，打破国外技术垄断，成功实现产业转化。同时，我们在更多前沿领域不断革新技术与产品，逐步完善从神经外科拓展至多科室的整体解决方案。</w:t>
      </w:r>
    </w:p>
    <w:p w14:paraId="09FA06CF">
      <w:pPr>
        <w:widowControl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 </w:t>
      </w:r>
    </w:p>
    <w:p w14:paraId="1A87CC77">
      <w:pPr>
        <w:widowControl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我们将严谨的质量管理理念贯穿全产品生命周期，搭建起科学有效的质量管理体系。对标全球医疗行业标准，以一流的技术、卓越的产品、持续优化的服务，为中国“智”造赋予新内涵。</w:t>
      </w:r>
    </w:p>
    <w:p w14:paraId="30CC2022">
      <w:pPr>
        <w:widowControl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 </w:t>
      </w:r>
    </w:p>
    <w:p w14:paraId="1E67D08E">
      <w:pPr>
        <w:widowControl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全球化布局是迈普医学一以贯之的发展战略，公司总部位于广州，并在德国设立子公司，销售和服务网络覆盖100多个国家和地区，惠及近130万患者，在与合作伙伴长期携手共创中，我们秉承着“关爱、创新、合作、专业”的价值观，慧聚全球产业资源，推动创新医疗器械生态健康发展。</w:t>
      </w:r>
    </w:p>
    <w:p w14:paraId="5A89E665">
      <w:pPr>
        <w:widowControl/>
        <w:ind w:firstLine="420" w:firstLineChars="200"/>
        <w:jc w:val="left"/>
        <w:rPr>
          <w:rFonts w:hint="eastAsia" w:ascii="宋体" w:hAnsi="宋体" w:eastAsia="宋体"/>
        </w:rPr>
      </w:pPr>
    </w:p>
    <w:p w14:paraId="62D3E426">
      <w:pPr>
        <w:widowControl/>
        <w:ind w:firstLine="420" w:firstLineChars="200"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迈普医学致力于成为高性能医疗器械全球领先企业，提供卓越产品，服务全球医生和患者。</w:t>
      </w:r>
    </w:p>
    <w:p w14:paraId="6A1A7768">
      <w:pPr>
        <w:widowControl/>
        <w:ind w:firstLine="420" w:firstLineChars="200"/>
        <w:jc w:val="left"/>
        <w:rPr>
          <w:rFonts w:hint="eastAsia" w:ascii="宋体" w:hAnsi="宋体" w:eastAsia="宋体"/>
        </w:rPr>
      </w:pPr>
    </w:p>
    <w:p w14:paraId="4B224A24">
      <w:pPr>
        <w:widowControl/>
        <w:numPr>
          <w:ilvl w:val="0"/>
          <w:numId w:val="0"/>
        </w:numPr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br w:type="page"/>
      </w:r>
    </w:p>
    <w:p w14:paraId="17952B61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二、招聘信息</w:t>
      </w:r>
    </w:p>
    <w:tbl>
      <w:tblPr>
        <w:tblStyle w:val="7"/>
        <w:tblW w:w="9476" w:type="dxa"/>
        <w:tblInd w:w="-6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857"/>
        <w:gridCol w:w="2835"/>
        <w:gridCol w:w="1276"/>
        <w:gridCol w:w="1276"/>
        <w:gridCol w:w="1134"/>
      </w:tblGrid>
      <w:tr w14:paraId="43BF1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  <w:shd w:val="clear" w:color="auto" w:fill="BDD6EE" w:themeFill="accent5" w:themeFillTint="66"/>
          </w:tcPr>
          <w:p w14:paraId="39E0A68D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职类</w:t>
            </w:r>
          </w:p>
        </w:tc>
        <w:tc>
          <w:tcPr>
            <w:tcW w:w="1857" w:type="dxa"/>
            <w:shd w:val="clear" w:color="auto" w:fill="BDD6EE" w:themeFill="accent5" w:themeFillTint="66"/>
          </w:tcPr>
          <w:p w14:paraId="284354DB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岗位名称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14:paraId="3A1B2210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专业要求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14:paraId="4AD1FA70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学历</w:t>
            </w:r>
          </w:p>
        </w:tc>
        <w:tc>
          <w:tcPr>
            <w:tcW w:w="1276" w:type="dxa"/>
            <w:shd w:val="clear" w:color="auto" w:fill="BDD6EE" w:themeFill="accent5" w:themeFillTint="66"/>
          </w:tcPr>
          <w:p w14:paraId="3DF684BF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工作地点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 w14:paraId="354F716C">
            <w:pPr>
              <w:jc w:val="center"/>
              <w:rPr>
                <w:rFonts w:hint="eastAsia"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需求数量</w:t>
            </w:r>
          </w:p>
        </w:tc>
      </w:tr>
      <w:tr w14:paraId="4CA3A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 w14:paraId="14824B4B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研发类</w:t>
            </w:r>
          </w:p>
        </w:tc>
        <w:tc>
          <w:tcPr>
            <w:tcW w:w="1857" w:type="dxa"/>
          </w:tcPr>
          <w:p w14:paraId="428DEDB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研发工程师</w:t>
            </w:r>
          </w:p>
        </w:tc>
        <w:tc>
          <w:tcPr>
            <w:tcW w:w="2835" w:type="dxa"/>
          </w:tcPr>
          <w:p w14:paraId="59E54E76">
            <w:pPr>
              <w:rPr>
                <w:rFonts w:hint="eastAsia" w:ascii="宋体" w:hAnsi="宋体" w:eastAsia="宋体"/>
              </w:rPr>
            </w:pPr>
            <w:r>
              <w:rPr>
                <w:rFonts w:ascii="宋体" w:hAnsi="宋体" w:eastAsia="宋体"/>
              </w:rPr>
              <w:t>生物医学工程、材料科学与工程、材料学、高分子材料与工程、生物材料与组织工程、生物材料、材料加工工程、高分子材料、复合材料、纺织生物材料与技术、仿生材料、材料工程</w:t>
            </w:r>
            <w:r>
              <w:rPr>
                <w:rFonts w:hint="eastAsia" w:ascii="宋体" w:hAnsi="宋体" w:eastAsia="宋体"/>
              </w:rPr>
              <w:t>等</w:t>
            </w:r>
          </w:p>
        </w:tc>
        <w:tc>
          <w:tcPr>
            <w:tcW w:w="1276" w:type="dxa"/>
          </w:tcPr>
          <w:p w14:paraId="23C80315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硕士及以上</w:t>
            </w:r>
          </w:p>
        </w:tc>
        <w:tc>
          <w:tcPr>
            <w:tcW w:w="1276" w:type="dxa"/>
          </w:tcPr>
          <w:p w14:paraId="4CFFDB8F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广州</w:t>
            </w:r>
          </w:p>
        </w:tc>
        <w:tc>
          <w:tcPr>
            <w:tcW w:w="1134" w:type="dxa"/>
          </w:tcPr>
          <w:p w14:paraId="0E96DCD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若干</w:t>
            </w:r>
          </w:p>
        </w:tc>
      </w:tr>
      <w:tr w14:paraId="6D953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 w14:paraId="3DD3D49F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营销类</w:t>
            </w:r>
          </w:p>
        </w:tc>
        <w:tc>
          <w:tcPr>
            <w:tcW w:w="1857" w:type="dxa"/>
          </w:tcPr>
          <w:p w14:paraId="041DE67B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销售代表</w:t>
            </w:r>
          </w:p>
          <w:p w14:paraId="01091481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（CGM方向）</w:t>
            </w:r>
          </w:p>
        </w:tc>
        <w:tc>
          <w:tcPr>
            <w:tcW w:w="2835" w:type="dxa"/>
          </w:tcPr>
          <w:p w14:paraId="54645170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医学、药学或护理学相关专业</w:t>
            </w:r>
          </w:p>
        </w:tc>
        <w:tc>
          <w:tcPr>
            <w:tcW w:w="1276" w:type="dxa"/>
          </w:tcPr>
          <w:p w14:paraId="4AAE7D72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本科及以上</w:t>
            </w:r>
          </w:p>
        </w:tc>
        <w:tc>
          <w:tcPr>
            <w:tcW w:w="1276" w:type="dxa"/>
          </w:tcPr>
          <w:p w14:paraId="2795057B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广州</w:t>
            </w:r>
          </w:p>
        </w:tc>
        <w:tc>
          <w:tcPr>
            <w:tcW w:w="1134" w:type="dxa"/>
          </w:tcPr>
          <w:p w14:paraId="1B001794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若干</w:t>
            </w:r>
          </w:p>
        </w:tc>
      </w:tr>
      <w:tr w14:paraId="6DC96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98" w:type="dxa"/>
          </w:tcPr>
          <w:p w14:paraId="1193C3EE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857" w:type="dxa"/>
            <w:vAlign w:val="top"/>
          </w:tcPr>
          <w:p w14:paraId="72881BA4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销售代表</w:t>
            </w:r>
          </w:p>
          <w:p w14:paraId="31C36F5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（神外方向）</w:t>
            </w:r>
          </w:p>
        </w:tc>
        <w:tc>
          <w:tcPr>
            <w:tcW w:w="2835" w:type="dxa"/>
            <w:vAlign w:val="top"/>
          </w:tcPr>
          <w:p w14:paraId="62299C88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专业不限，医药类/营销专业优先</w:t>
            </w:r>
          </w:p>
        </w:tc>
        <w:tc>
          <w:tcPr>
            <w:tcW w:w="1276" w:type="dxa"/>
            <w:vAlign w:val="top"/>
          </w:tcPr>
          <w:p w14:paraId="1CD0DD4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本科及以上</w:t>
            </w:r>
          </w:p>
        </w:tc>
        <w:tc>
          <w:tcPr>
            <w:tcW w:w="1276" w:type="dxa"/>
            <w:vAlign w:val="top"/>
          </w:tcPr>
          <w:p w14:paraId="7166F242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广州</w:t>
            </w:r>
          </w:p>
        </w:tc>
        <w:tc>
          <w:tcPr>
            <w:tcW w:w="1134" w:type="dxa"/>
            <w:vAlign w:val="top"/>
          </w:tcPr>
          <w:p w14:paraId="1568BA8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若干</w:t>
            </w:r>
          </w:p>
        </w:tc>
      </w:tr>
      <w:tr w14:paraId="76AAC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 w14:paraId="6D87C530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857" w:type="dxa"/>
            <w:vAlign w:val="top"/>
          </w:tcPr>
          <w:p w14:paraId="75E45F68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国际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lang w:val="en-US" w:eastAsia="zh-CN"/>
              </w:rPr>
              <w:t>销售代表</w:t>
            </w:r>
          </w:p>
        </w:tc>
        <w:tc>
          <w:tcPr>
            <w:tcW w:w="2835" w:type="dxa"/>
            <w:vAlign w:val="top"/>
          </w:tcPr>
          <w:p w14:paraId="52562AF6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专业不限，医学类/语言类优先（西语、俄语、法语等）</w:t>
            </w:r>
          </w:p>
        </w:tc>
        <w:tc>
          <w:tcPr>
            <w:tcW w:w="1276" w:type="dxa"/>
            <w:shd w:val="clear" w:color="auto" w:fill="auto"/>
            <w:vAlign w:val="top"/>
          </w:tcPr>
          <w:p w14:paraId="6CC7B5DF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本科及以上</w:t>
            </w:r>
          </w:p>
        </w:tc>
        <w:tc>
          <w:tcPr>
            <w:tcW w:w="1276" w:type="dxa"/>
            <w:shd w:val="clear" w:color="auto" w:fill="auto"/>
            <w:vAlign w:val="top"/>
          </w:tcPr>
          <w:p w14:paraId="70AA996C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广州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402945CE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若干</w:t>
            </w:r>
          </w:p>
        </w:tc>
      </w:tr>
      <w:tr w14:paraId="6EE5B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 w14:paraId="12024138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857" w:type="dxa"/>
          </w:tcPr>
          <w:p w14:paraId="2D4909C8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商务</w:t>
            </w:r>
            <w:r>
              <w:rPr>
                <w:rFonts w:hint="eastAsia" w:ascii="宋体" w:hAnsi="宋体" w:eastAsia="宋体"/>
                <w:lang w:val="en-US" w:eastAsia="zh-CN"/>
              </w:rPr>
              <w:t>专员</w:t>
            </w:r>
          </w:p>
        </w:tc>
        <w:tc>
          <w:tcPr>
            <w:tcW w:w="2835" w:type="dxa"/>
          </w:tcPr>
          <w:p w14:paraId="6608FB78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专业不限，商务、财务或数据处理相关专业优先</w:t>
            </w:r>
          </w:p>
        </w:tc>
        <w:tc>
          <w:tcPr>
            <w:tcW w:w="1276" w:type="dxa"/>
            <w:vAlign w:val="top"/>
          </w:tcPr>
          <w:p w14:paraId="1B527A6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本科及以上</w:t>
            </w:r>
          </w:p>
        </w:tc>
        <w:tc>
          <w:tcPr>
            <w:tcW w:w="1276" w:type="dxa"/>
          </w:tcPr>
          <w:p w14:paraId="01A4252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广州</w:t>
            </w:r>
          </w:p>
        </w:tc>
        <w:tc>
          <w:tcPr>
            <w:tcW w:w="1134" w:type="dxa"/>
          </w:tcPr>
          <w:p w14:paraId="11330F7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</w:tr>
      <w:tr w14:paraId="12873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 w14:paraId="7E99FDE0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857" w:type="dxa"/>
          </w:tcPr>
          <w:p w14:paraId="3DB497FB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市场</w:t>
            </w:r>
            <w:r>
              <w:rPr>
                <w:rFonts w:hint="eastAsia" w:ascii="宋体" w:hAnsi="宋体" w:eastAsia="宋体"/>
                <w:lang w:val="en-US" w:eastAsia="zh-CN"/>
              </w:rPr>
              <w:t>助理</w:t>
            </w:r>
          </w:p>
        </w:tc>
        <w:tc>
          <w:tcPr>
            <w:tcW w:w="2835" w:type="dxa"/>
          </w:tcPr>
          <w:p w14:paraId="5437407D">
            <w:pPr>
              <w:rPr>
                <w:rFonts w:hint="eastAsia" w:ascii="宋体" w:hAnsi="宋体" w:eastAsia="宋体"/>
                <w:highlight w:val="yellow"/>
              </w:rPr>
            </w:pPr>
            <w:r>
              <w:rPr>
                <w:rFonts w:hint="eastAsia" w:ascii="宋体" w:hAnsi="宋体" w:eastAsia="宋体"/>
              </w:rPr>
              <w:t>专业不限，医学类相关专业优先</w:t>
            </w:r>
          </w:p>
        </w:tc>
        <w:tc>
          <w:tcPr>
            <w:tcW w:w="1276" w:type="dxa"/>
            <w:vAlign w:val="top"/>
          </w:tcPr>
          <w:p w14:paraId="00A5F71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本科及以上</w:t>
            </w:r>
          </w:p>
        </w:tc>
        <w:tc>
          <w:tcPr>
            <w:tcW w:w="1276" w:type="dxa"/>
          </w:tcPr>
          <w:p w14:paraId="66B1E01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广州</w:t>
            </w:r>
          </w:p>
        </w:tc>
        <w:tc>
          <w:tcPr>
            <w:tcW w:w="1134" w:type="dxa"/>
          </w:tcPr>
          <w:p w14:paraId="50EF972B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</w:tr>
      <w:tr w14:paraId="12D04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 w14:paraId="6839D340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制造类</w:t>
            </w:r>
          </w:p>
        </w:tc>
        <w:tc>
          <w:tcPr>
            <w:tcW w:w="1857" w:type="dxa"/>
          </w:tcPr>
          <w:p w14:paraId="3C0546B0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生产管培生</w:t>
            </w:r>
          </w:p>
        </w:tc>
        <w:tc>
          <w:tcPr>
            <w:tcW w:w="2835" w:type="dxa"/>
          </w:tcPr>
          <w:p w14:paraId="3175B1E5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制药工程，生物工程，药学类相关专业</w:t>
            </w:r>
          </w:p>
        </w:tc>
        <w:tc>
          <w:tcPr>
            <w:tcW w:w="1276" w:type="dxa"/>
          </w:tcPr>
          <w:p w14:paraId="2785A4D0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本科及以上</w:t>
            </w:r>
          </w:p>
        </w:tc>
        <w:tc>
          <w:tcPr>
            <w:tcW w:w="1276" w:type="dxa"/>
          </w:tcPr>
          <w:p w14:paraId="0B365D82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广州</w:t>
            </w:r>
          </w:p>
        </w:tc>
        <w:tc>
          <w:tcPr>
            <w:tcW w:w="1134" w:type="dxa"/>
          </w:tcPr>
          <w:p w14:paraId="3FAE0A5C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</w:tr>
      <w:tr w14:paraId="099C5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 w14:paraId="47EA84C0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857" w:type="dxa"/>
          </w:tcPr>
          <w:p w14:paraId="0AF39CB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颅骨设计助理</w:t>
            </w:r>
          </w:p>
        </w:tc>
        <w:tc>
          <w:tcPr>
            <w:tcW w:w="2835" w:type="dxa"/>
          </w:tcPr>
          <w:p w14:paraId="3ED089C0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生物医学工程、影像技术类相关专业</w:t>
            </w:r>
          </w:p>
        </w:tc>
        <w:tc>
          <w:tcPr>
            <w:tcW w:w="1276" w:type="dxa"/>
          </w:tcPr>
          <w:p w14:paraId="6141601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本科及以上</w:t>
            </w:r>
          </w:p>
        </w:tc>
        <w:tc>
          <w:tcPr>
            <w:tcW w:w="1276" w:type="dxa"/>
          </w:tcPr>
          <w:p w14:paraId="24104E4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广州</w:t>
            </w:r>
          </w:p>
        </w:tc>
        <w:tc>
          <w:tcPr>
            <w:tcW w:w="1134" w:type="dxa"/>
          </w:tcPr>
          <w:p w14:paraId="209830FF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5</w:t>
            </w:r>
          </w:p>
        </w:tc>
      </w:tr>
      <w:tr w14:paraId="49A01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98" w:type="dxa"/>
          </w:tcPr>
          <w:p w14:paraId="400A14C3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857" w:type="dxa"/>
          </w:tcPr>
          <w:p w14:paraId="5EE58A91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质量管培生</w:t>
            </w:r>
          </w:p>
        </w:tc>
        <w:tc>
          <w:tcPr>
            <w:tcW w:w="2835" w:type="dxa"/>
          </w:tcPr>
          <w:p w14:paraId="2701D4F0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制药工程</w:t>
            </w:r>
            <w:r>
              <w:rPr>
                <w:rFonts w:hint="eastAsia" w:ascii="宋体" w:hAnsi="宋体" w:eastAsia="宋体"/>
                <w:lang w:eastAsia="zh-CN"/>
              </w:rPr>
              <w:t>、</w:t>
            </w:r>
            <w:r>
              <w:rPr>
                <w:rFonts w:hint="eastAsia" w:ascii="宋体" w:hAnsi="宋体" w:eastAsia="宋体"/>
              </w:rPr>
              <w:t>生物工程、药学类等医药学相关专业</w:t>
            </w:r>
          </w:p>
        </w:tc>
        <w:tc>
          <w:tcPr>
            <w:tcW w:w="1276" w:type="dxa"/>
            <w:vAlign w:val="top"/>
          </w:tcPr>
          <w:p w14:paraId="5B101215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本科及以上</w:t>
            </w:r>
          </w:p>
        </w:tc>
        <w:tc>
          <w:tcPr>
            <w:tcW w:w="1276" w:type="dxa"/>
          </w:tcPr>
          <w:p w14:paraId="0C52C31F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广州</w:t>
            </w:r>
          </w:p>
        </w:tc>
        <w:tc>
          <w:tcPr>
            <w:tcW w:w="1134" w:type="dxa"/>
          </w:tcPr>
          <w:p w14:paraId="5E143E1F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</w:p>
        </w:tc>
      </w:tr>
      <w:tr w14:paraId="5C9BD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098" w:type="dxa"/>
          </w:tcPr>
          <w:p w14:paraId="11DC6668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职能类</w:t>
            </w:r>
          </w:p>
        </w:tc>
        <w:tc>
          <w:tcPr>
            <w:tcW w:w="1857" w:type="dxa"/>
          </w:tcPr>
          <w:p w14:paraId="4F5166B1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科技事务</w:t>
            </w:r>
            <w:r>
              <w:rPr>
                <w:rFonts w:hint="eastAsia" w:ascii="宋体" w:hAnsi="宋体" w:eastAsia="宋体"/>
                <w:lang w:val="en-US" w:eastAsia="zh-CN"/>
              </w:rPr>
              <w:t>专员</w:t>
            </w:r>
          </w:p>
        </w:tc>
        <w:tc>
          <w:tcPr>
            <w:tcW w:w="2835" w:type="dxa"/>
          </w:tcPr>
          <w:p w14:paraId="00DD7603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医学、生物、材料等理工科相关专业</w:t>
            </w:r>
          </w:p>
        </w:tc>
        <w:tc>
          <w:tcPr>
            <w:tcW w:w="1276" w:type="dxa"/>
          </w:tcPr>
          <w:p w14:paraId="4B04FF2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硕士及以上</w:t>
            </w:r>
          </w:p>
        </w:tc>
        <w:tc>
          <w:tcPr>
            <w:tcW w:w="1276" w:type="dxa"/>
          </w:tcPr>
          <w:p w14:paraId="19BE09A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广州</w:t>
            </w:r>
          </w:p>
        </w:tc>
        <w:tc>
          <w:tcPr>
            <w:tcW w:w="1134" w:type="dxa"/>
          </w:tcPr>
          <w:p w14:paraId="2A85730F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</w:p>
        </w:tc>
      </w:tr>
    </w:tbl>
    <w:p w14:paraId="630739C8">
      <w:pPr>
        <w:widowControl/>
        <w:jc w:val="left"/>
        <w:rPr>
          <w:rFonts w:hint="eastAsia" w:ascii="宋体" w:hAnsi="宋体" w:eastAsia="宋体"/>
          <w:color w:val="FF0000"/>
          <w:lang w:val="en-US" w:eastAsia="zh-CN"/>
        </w:rPr>
      </w:pPr>
    </w:p>
    <w:p w14:paraId="48E62A7C">
      <w:pPr>
        <w:widowControl/>
        <w:jc w:val="left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三、员工福利与职业成长</w:t>
      </w:r>
    </w:p>
    <w:p w14:paraId="6EF76DF3">
      <w:pPr>
        <w:pStyle w:val="13"/>
        <w:numPr>
          <w:ilvl w:val="0"/>
          <w:numId w:val="1"/>
        </w:numPr>
        <w:ind w:firstLineChars="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薪酬激励</w:t>
      </w:r>
    </w:p>
    <w:p w14:paraId="2541EAC1">
      <w:pPr>
        <w:pStyle w:val="13"/>
        <w:ind w:left="360" w:firstLine="0" w:firstLineChars="0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公司提供具有竞争力的薪酬福利、年终奖、项目（销售）奖金、优秀员工奖、人才推荐奖、年度调薪等。</w:t>
      </w:r>
    </w:p>
    <w:p w14:paraId="1EC162B3">
      <w:pPr>
        <w:pStyle w:val="13"/>
        <w:numPr>
          <w:ilvl w:val="0"/>
          <w:numId w:val="1"/>
        </w:numPr>
        <w:ind w:firstLineChars="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培训体系</w:t>
      </w:r>
    </w:p>
    <w:p w14:paraId="11064934">
      <w:pPr>
        <w:pStyle w:val="13"/>
        <w:ind w:left="360" w:firstLine="0" w:firstLineChars="0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公司提供员工入职岗前培训、导师带训、在职专业培训等，并为优秀员工提供参与国内外行业学术论坛的培训机会。</w:t>
      </w:r>
    </w:p>
    <w:p w14:paraId="54A2441B">
      <w:pPr>
        <w:pStyle w:val="13"/>
        <w:numPr>
          <w:ilvl w:val="0"/>
          <w:numId w:val="1"/>
        </w:numPr>
        <w:ind w:firstLineChars="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职业发展</w:t>
      </w:r>
    </w:p>
    <w:p w14:paraId="13247855">
      <w:pPr>
        <w:pStyle w:val="13"/>
        <w:ind w:left="360" w:firstLine="0" w:firstLineChars="0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公司关注员工职业发展，鼓励创新，重视团队合作，目前已搭建了完善的晋升管理体系，为员工提供管理/专业双通道职业发展路径和施展才华的平台。</w:t>
      </w:r>
    </w:p>
    <w:p w14:paraId="6C4B07A7">
      <w:pPr>
        <w:pStyle w:val="13"/>
        <w:numPr>
          <w:ilvl w:val="0"/>
          <w:numId w:val="1"/>
        </w:numPr>
        <w:ind w:firstLineChars="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员工保障</w:t>
      </w:r>
    </w:p>
    <w:p w14:paraId="173E4025">
      <w:pPr>
        <w:pStyle w:val="13"/>
        <w:ind w:left="360" w:firstLine="0" w:firstLineChars="0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五险一金，</w:t>
      </w:r>
      <w:r>
        <w:rPr>
          <w:rFonts w:hint="eastAsia" w:ascii="宋体" w:hAnsi="宋体" w:eastAsia="宋体"/>
          <w:lang w:val="en-US" w:eastAsia="zh-CN"/>
        </w:rPr>
        <w:t>各类</w:t>
      </w:r>
      <w:r>
        <w:rPr>
          <w:rFonts w:ascii="宋体" w:hAnsi="宋体" w:eastAsia="宋体"/>
        </w:rPr>
        <w:t>法定假期，</w:t>
      </w:r>
      <w:r>
        <w:rPr>
          <w:rFonts w:hint="eastAsia" w:ascii="宋体" w:hAnsi="宋体" w:eastAsia="宋体"/>
          <w:lang w:val="en-US" w:eastAsia="zh-CN"/>
        </w:rPr>
        <w:t>定期组织员工体检、部门内团建活动等，公司可协助</w:t>
      </w:r>
      <w:r>
        <w:rPr>
          <w:rFonts w:ascii="宋体" w:hAnsi="宋体" w:eastAsia="宋体"/>
        </w:rPr>
        <w:t>办理公租房及住房补贴等。除日常交流活动外，公司的员工活动小组会不定期组织羽毛球、篮球、健身、登山、读书等活动。</w:t>
      </w:r>
    </w:p>
    <w:p w14:paraId="7E33C581">
      <w:pPr>
        <w:rPr>
          <w:rFonts w:hint="eastAsia" w:ascii="宋体" w:hAnsi="宋体" w:eastAsia="宋体"/>
        </w:rPr>
      </w:pPr>
    </w:p>
    <w:p w14:paraId="34BC1895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【应聘流程】</w:t>
      </w:r>
    </w:p>
    <w:p w14:paraId="114A43CC">
      <w:pPr>
        <w:numPr>
          <w:ilvl w:val="0"/>
          <w:numId w:val="0"/>
        </w:numPr>
        <w:rPr>
          <w:rFonts w:hint="eastAsia" w:ascii="宋体" w:hAnsi="宋体" w:eastAsia="宋体"/>
          <w:lang w:val="en-US" w:eastAsia="zh-CN"/>
        </w:rPr>
      </w:pPr>
      <w:r>
        <w:rPr>
          <w:rFonts w:hint="eastAsia" w:ascii="宋体" w:hAnsi="宋体" w:eastAsia="宋体"/>
          <w:lang w:val="en-US" w:eastAsia="zh-CN"/>
        </w:rPr>
        <w:t>1.</w:t>
      </w:r>
      <w:r>
        <w:rPr>
          <w:rFonts w:hint="eastAsia" w:ascii="宋体" w:hAnsi="宋体" w:eastAsia="宋体"/>
        </w:rPr>
        <w:t>校招流程：</w:t>
      </w:r>
      <w:r>
        <w:rPr>
          <w:rFonts w:hint="eastAsia" w:ascii="宋体" w:hAnsi="宋体" w:eastAsia="宋体"/>
          <w:lang w:val="en-US" w:eastAsia="zh-CN"/>
        </w:rPr>
        <w:t>网申</w:t>
      </w:r>
      <w:r>
        <w:rPr>
          <w:rFonts w:hint="eastAsia" w:ascii="宋体" w:hAnsi="宋体" w:eastAsia="宋体"/>
        </w:rPr>
        <w:t>→筛选→测评→</w:t>
      </w:r>
      <w:r>
        <w:rPr>
          <w:rFonts w:hint="eastAsia" w:ascii="宋体" w:hAnsi="宋体" w:eastAsia="宋体"/>
          <w:lang w:val="en-US" w:eastAsia="zh-CN"/>
        </w:rPr>
        <w:t>专业</w:t>
      </w:r>
      <w:r>
        <w:rPr>
          <w:rFonts w:hint="eastAsia" w:ascii="宋体" w:hAnsi="宋体" w:eastAsia="宋体"/>
        </w:rPr>
        <w:t>面试→</w:t>
      </w:r>
      <w:r>
        <w:rPr>
          <w:rFonts w:hint="eastAsia" w:ascii="宋体" w:hAnsi="宋体" w:eastAsia="宋体"/>
          <w:lang w:val="en-US" w:eastAsia="zh-CN"/>
        </w:rPr>
        <w:t>综合面试</w:t>
      </w:r>
      <w:r>
        <w:rPr>
          <w:rFonts w:hint="eastAsia" w:ascii="宋体" w:hAnsi="宋体" w:eastAsia="宋体"/>
        </w:rPr>
        <w:t>→</w:t>
      </w:r>
      <w:r>
        <w:rPr>
          <w:rFonts w:hint="eastAsia" w:ascii="宋体" w:hAnsi="宋体" w:eastAsia="宋体"/>
          <w:lang w:val="en-US" w:eastAsia="zh-CN"/>
        </w:rPr>
        <w:t>offer发放</w:t>
      </w:r>
    </w:p>
    <w:p w14:paraId="7C0D770D">
      <w:pPr>
        <w:numPr>
          <w:ilvl w:val="0"/>
          <w:numId w:val="0"/>
        </w:num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2.网申通道：</w:t>
      </w:r>
    </w:p>
    <w:p w14:paraId="6C9EA150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①简历投递邮箱：</w:t>
      </w:r>
      <w:r>
        <w:rPr>
          <w:rFonts w:hint="eastAsia" w:ascii="宋体" w:hAnsi="宋体" w:eastAsia="宋体"/>
        </w:rPr>
        <w:fldChar w:fldCharType="begin"/>
      </w:r>
      <w:r>
        <w:rPr>
          <w:rFonts w:hint="eastAsia" w:ascii="宋体" w:hAnsi="宋体" w:eastAsia="宋体"/>
        </w:rPr>
        <w:instrText xml:space="preserve"> HYPERLINK "mailto:campus@medprin.com" </w:instrText>
      </w:r>
      <w:r>
        <w:rPr>
          <w:rFonts w:hint="eastAsia" w:ascii="宋体" w:hAnsi="宋体" w:eastAsia="宋体"/>
        </w:rPr>
        <w:fldChar w:fldCharType="separate"/>
      </w:r>
      <w:r>
        <w:rPr>
          <w:rFonts w:hint="eastAsia" w:ascii="宋体" w:hAnsi="宋体" w:eastAsia="宋体"/>
        </w:rPr>
        <w:t>campus@medprin.com</w:t>
      </w:r>
      <w:r>
        <w:rPr>
          <w:rFonts w:hint="eastAsia" w:ascii="宋体" w:hAnsi="宋体" w:eastAsia="宋体"/>
        </w:rPr>
        <w:fldChar w:fldCharType="end"/>
      </w:r>
      <w:r>
        <w:rPr>
          <w:rFonts w:hint="eastAsia" w:ascii="宋体" w:hAnsi="宋体" w:eastAsia="宋体"/>
        </w:rPr>
        <w:t>；备注：学校+专业+投递岗位+姓名</w:t>
      </w:r>
    </w:p>
    <w:p w14:paraId="4A071095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②登录招聘网站，在前程无忧/猎聘/BOSS上搜索“广州迈普再生医学科技股份有限公司”选择校招职位进行投递</w:t>
      </w:r>
    </w:p>
    <w:p w14:paraId="17FD215B">
      <w:pPr>
        <w:rPr>
          <w:rFonts w:hint="eastAsia" w:ascii="宋体" w:hAnsi="宋体" w:eastAsia="宋体"/>
        </w:rPr>
      </w:pPr>
    </w:p>
    <w:p w14:paraId="5B3F766F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【联系方式】</w:t>
      </w:r>
    </w:p>
    <w:p w14:paraId="599313FC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校园招聘联系人：HR</w:t>
      </w:r>
      <w:r>
        <w:rPr>
          <w:rFonts w:hint="eastAsia" w:ascii="宋体" w:hAnsi="宋体" w:eastAsia="宋体"/>
          <w:lang w:val="en-US" w:eastAsia="zh-CN"/>
        </w:rPr>
        <w:t>张先生</w:t>
      </w:r>
      <w:r>
        <w:rPr>
          <w:rFonts w:hint="eastAsia" w:ascii="宋体" w:hAnsi="宋体" w:eastAsia="宋体"/>
        </w:rPr>
        <w:t xml:space="preserve">  可添加</w:t>
      </w:r>
      <w:r>
        <w:rPr>
          <w:rFonts w:hint="eastAsia" w:ascii="宋体" w:hAnsi="宋体" w:eastAsia="宋体"/>
          <w:lang w:val="en-US" w:eastAsia="zh-CN"/>
        </w:rPr>
        <w:t>企业</w:t>
      </w:r>
      <w:r>
        <w:rPr>
          <w:rFonts w:hint="eastAsia" w:ascii="宋体" w:hAnsi="宋体" w:eastAsia="宋体"/>
        </w:rPr>
        <w:t>微信了解更多</w:t>
      </w:r>
    </w:p>
    <w:p w14:paraId="1C8BC8FF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联系电话：020-32296118</w:t>
      </w:r>
      <w:r>
        <w:rPr>
          <w:rFonts w:hint="eastAsia" w:ascii="宋体" w:hAnsi="宋体" w:eastAsia="宋体"/>
          <w:lang w:eastAsia="zh-CN"/>
        </w:rPr>
        <w:t>（</w:t>
      </w:r>
      <w:r>
        <w:rPr>
          <w:rFonts w:hint="eastAsia" w:ascii="宋体" w:hAnsi="宋体" w:eastAsia="宋体"/>
          <w:lang w:val="en-US" w:eastAsia="zh-CN"/>
        </w:rPr>
        <w:t>转</w:t>
      </w:r>
      <w:r>
        <w:rPr>
          <w:rFonts w:hint="eastAsia" w:ascii="宋体" w:hAnsi="宋体" w:eastAsia="宋体"/>
        </w:rPr>
        <w:t>212</w:t>
      </w:r>
      <w:r>
        <w:rPr>
          <w:rFonts w:hint="eastAsia" w:ascii="宋体" w:hAnsi="宋体" w:eastAsia="宋体"/>
          <w:lang w:eastAsia="zh-CN"/>
        </w:rPr>
        <w:t>）</w:t>
      </w:r>
    </w:p>
    <w:p w14:paraId="4D85C259"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公司网址：www.medprin.com</w:t>
      </w:r>
    </w:p>
    <w:p w14:paraId="55BFC484">
      <w:pPr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招聘邮箱：</w:t>
      </w:r>
      <w:r>
        <w:rPr>
          <w:rFonts w:hint="eastAsia" w:ascii="宋体" w:hAnsi="宋体" w:eastAsia="宋体"/>
        </w:rPr>
        <w:fldChar w:fldCharType="begin"/>
      </w:r>
      <w:r>
        <w:rPr>
          <w:rFonts w:hint="eastAsia" w:ascii="宋体" w:hAnsi="宋体" w:eastAsia="宋体"/>
        </w:rPr>
        <w:instrText xml:space="preserve"> HYPERLINK "mailto:campus@medprin.com" </w:instrText>
      </w:r>
      <w:r>
        <w:rPr>
          <w:rFonts w:hint="eastAsia" w:ascii="宋体" w:hAnsi="宋体" w:eastAsia="宋体"/>
        </w:rPr>
        <w:fldChar w:fldCharType="separate"/>
      </w:r>
      <w:r>
        <w:rPr>
          <w:rFonts w:hint="eastAsia" w:ascii="宋体" w:hAnsi="宋体" w:eastAsia="宋体"/>
        </w:rPr>
        <w:t>campus@medprin.com</w:t>
      </w:r>
      <w:r>
        <w:rPr>
          <w:rFonts w:hint="eastAsia" w:ascii="宋体" w:hAnsi="宋体" w:eastAsia="宋体"/>
        </w:rPr>
        <w:fldChar w:fldCharType="end"/>
      </w:r>
    </w:p>
    <w:p w14:paraId="76C34DC5">
      <w:pPr>
        <w:rPr>
          <w:rFonts w:ascii="宋体" w:hAnsi="宋体" w:eastAsia="宋体"/>
        </w:rPr>
      </w:pPr>
      <w:r>
        <w:drawing>
          <wp:inline distT="0" distB="0" distL="114300" distR="114300">
            <wp:extent cx="1922145" cy="1918970"/>
            <wp:effectExtent l="0" t="0" r="825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22145" cy="191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61F2B">
      <w:pPr>
        <w:rPr>
          <w:rFonts w:hint="eastAsia" w:ascii="宋体" w:hAnsi="宋体" w:eastAsia="宋体"/>
        </w:rPr>
      </w:pPr>
      <w:r>
        <w:rPr>
          <w:rFonts w:hint="eastAsi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2697480</wp:posOffset>
            </wp:positionH>
            <wp:positionV relativeFrom="paragraph">
              <wp:posOffset>6705600</wp:posOffset>
            </wp:positionV>
            <wp:extent cx="3233420" cy="2148840"/>
            <wp:effectExtent l="0" t="0" r="5080" b="3810"/>
            <wp:wrapSquare wrapText="bothSides"/>
            <wp:docPr id="52314795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147956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342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-594360</wp:posOffset>
            </wp:positionH>
            <wp:positionV relativeFrom="paragraph">
              <wp:posOffset>6705600</wp:posOffset>
            </wp:positionV>
            <wp:extent cx="3230880" cy="2148205"/>
            <wp:effectExtent l="0" t="0" r="7620" b="4445"/>
            <wp:wrapSquare wrapText="bothSides"/>
            <wp:docPr id="10114709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470980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0880" cy="214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2689860</wp:posOffset>
            </wp:positionH>
            <wp:positionV relativeFrom="paragraph">
              <wp:posOffset>0</wp:posOffset>
            </wp:positionV>
            <wp:extent cx="3237230" cy="2204085"/>
            <wp:effectExtent l="0" t="0" r="1270" b="5715"/>
            <wp:wrapSquare wrapText="bothSides"/>
            <wp:docPr id="1519184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1843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7230" cy="220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2697480</wp:posOffset>
            </wp:positionH>
            <wp:positionV relativeFrom="paragraph">
              <wp:posOffset>4480560</wp:posOffset>
            </wp:positionV>
            <wp:extent cx="3233420" cy="2153920"/>
            <wp:effectExtent l="0" t="0" r="5080" b="0"/>
            <wp:wrapSquare wrapText="bothSides"/>
            <wp:docPr id="49348420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484204" name="图片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3420" cy="215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-594360</wp:posOffset>
            </wp:positionH>
            <wp:positionV relativeFrom="paragraph">
              <wp:posOffset>4483100</wp:posOffset>
            </wp:positionV>
            <wp:extent cx="3230880" cy="2153920"/>
            <wp:effectExtent l="0" t="0" r="7620" b="0"/>
            <wp:wrapSquare wrapText="bothSides"/>
            <wp:docPr id="1211727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72713" name="图片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0880" cy="215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2689860</wp:posOffset>
            </wp:positionH>
            <wp:positionV relativeFrom="paragraph">
              <wp:posOffset>2270760</wp:posOffset>
            </wp:positionV>
            <wp:extent cx="3237230" cy="2142490"/>
            <wp:effectExtent l="0" t="0" r="1270" b="0"/>
            <wp:wrapSquare wrapText="bothSides"/>
            <wp:docPr id="208079777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97777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7230" cy="214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-594360</wp:posOffset>
            </wp:positionH>
            <wp:positionV relativeFrom="paragraph">
              <wp:posOffset>2270760</wp:posOffset>
            </wp:positionV>
            <wp:extent cx="3230880" cy="2138680"/>
            <wp:effectExtent l="0" t="0" r="7620" b="0"/>
            <wp:wrapSquare wrapText="bothSides"/>
            <wp:docPr id="60335639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356395" name="图片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0880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-594360</wp:posOffset>
            </wp:positionH>
            <wp:positionV relativeFrom="paragraph">
              <wp:posOffset>5715</wp:posOffset>
            </wp:positionV>
            <wp:extent cx="3230880" cy="2198370"/>
            <wp:effectExtent l="0" t="0" r="7620" b="0"/>
            <wp:wrapSquare wrapText="bothSides"/>
            <wp:docPr id="73092028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920286" name="图片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0880" cy="219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614C49"/>
    <w:multiLevelType w:val="multilevel"/>
    <w:tmpl w:val="0E614C4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E2"/>
    <w:rsid w:val="00005800"/>
    <w:rsid w:val="00033BF1"/>
    <w:rsid w:val="00055258"/>
    <w:rsid w:val="00063C93"/>
    <w:rsid w:val="000C1736"/>
    <w:rsid w:val="00110A7C"/>
    <w:rsid w:val="00162EAF"/>
    <w:rsid w:val="001A1B30"/>
    <w:rsid w:val="001B35DF"/>
    <w:rsid w:val="001B7964"/>
    <w:rsid w:val="001E6598"/>
    <w:rsid w:val="001F6534"/>
    <w:rsid w:val="001F6D42"/>
    <w:rsid w:val="0026736C"/>
    <w:rsid w:val="00273296"/>
    <w:rsid w:val="002A7F61"/>
    <w:rsid w:val="002B27AE"/>
    <w:rsid w:val="002D2405"/>
    <w:rsid w:val="002F02D7"/>
    <w:rsid w:val="003548F0"/>
    <w:rsid w:val="0035606C"/>
    <w:rsid w:val="00370A38"/>
    <w:rsid w:val="003C26CF"/>
    <w:rsid w:val="003F69AA"/>
    <w:rsid w:val="00402549"/>
    <w:rsid w:val="00405DC0"/>
    <w:rsid w:val="00441C01"/>
    <w:rsid w:val="004D0488"/>
    <w:rsid w:val="004F26C4"/>
    <w:rsid w:val="005240CE"/>
    <w:rsid w:val="00565D70"/>
    <w:rsid w:val="005976CC"/>
    <w:rsid w:val="005A05F1"/>
    <w:rsid w:val="005D1809"/>
    <w:rsid w:val="0060115E"/>
    <w:rsid w:val="00617EE3"/>
    <w:rsid w:val="0065038F"/>
    <w:rsid w:val="00672743"/>
    <w:rsid w:val="006A5973"/>
    <w:rsid w:val="006E0E55"/>
    <w:rsid w:val="007F4775"/>
    <w:rsid w:val="00806170"/>
    <w:rsid w:val="0082208E"/>
    <w:rsid w:val="00857A77"/>
    <w:rsid w:val="008A2DEF"/>
    <w:rsid w:val="008E7741"/>
    <w:rsid w:val="0095593C"/>
    <w:rsid w:val="00A30250"/>
    <w:rsid w:val="00A64A87"/>
    <w:rsid w:val="00A77108"/>
    <w:rsid w:val="00A82D7F"/>
    <w:rsid w:val="00B746BD"/>
    <w:rsid w:val="00BC5C69"/>
    <w:rsid w:val="00BC7E9B"/>
    <w:rsid w:val="00BF32C9"/>
    <w:rsid w:val="00BF7E42"/>
    <w:rsid w:val="00C514ED"/>
    <w:rsid w:val="00D301E2"/>
    <w:rsid w:val="00D3533E"/>
    <w:rsid w:val="00D56895"/>
    <w:rsid w:val="00D8687F"/>
    <w:rsid w:val="00DB5FA5"/>
    <w:rsid w:val="00E03CFE"/>
    <w:rsid w:val="00E14F89"/>
    <w:rsid w:val="00E20D1C"/>
    <w:rsid w:val="00E3399F"/>
    <w:rsid w:val="00E877C7"/>
    <w:rsid w:val="00EA040C"/>
    <w:rsid w:val="00EA3A4F"/>
    <w:rsid w:val="00EB4B71"/>
    <w:rsid w:val="00ED554C"/>
    <w:rsid w:val="00EE6D37"/>
    <w:rsid w:val="00F3229C"/>
    <w:rsid w:val="00F67220"/>
    <w:rsid w:val="00F678F8"/>
    <w:rsid w:val="00FA210E"/>
    <w:rsid w:val="00FA4321"/>
    <w:rsid w:val="00FB1C34"/>
    <w:rsid w:val="00FE583D"/>
    <w:rsid w:val="00FE5BE4"/>
    <w:rsid w:val="060F0772"/>
    <w:rsid w:val="070E7866"/>
    <w:rsid w:val="0BF73B5D"/>
    <w:rsid w:val="103E4574"/>
    <w:rsid w:val="24967F5F"/>
    <w:rsid w:val="28CA01D8"/>
    <w:rsid w:val="371303B2"/>
    <w:rsid w:val="37983B97"/>
    <w:rsid w:val="37C11940"/>
    <w:rsid w:val="3B8A31A3"/>
    <w:rsid w:val="432F3601"/>
    <w:rsid w:val="48C122DF"/>
    <w:rsid w:val="56352885"/>
    <w:rsid w:val="57150DE8"/>
    <w:rsid w:val="66EF4576"/>
    <w:rsid w:val="695445A6"/>
    <w:rsid w:val="6A617C95"/>
    <w:rsid w:val="6ED87FB9"/>
    <w:rsid w:val="713A4D9B"/>
    <w:rsid w:val="7CCD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文字 字符"/>
    <w:basedOn w:val="8"/>
    <w:link w:val="2"/>
    <w:semiHidden/>
    <w:qFormat/>
    <w:uiPriority w:val="99"/>
  </w:style>
  <w:style w:type="character" w:customStyle="1" w:styleId="16">
    <w:name w:val="批注主题 字符"/>
    <w:basedOn w:val="15"/>
    <w:link w:val="5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1432</Words>
  <Characters>1521</Characters>
  <Lines>13</Lines>
  <Paragraphs>3</Paragraphs>
  <TotalTime>65</TotalTime>
  <ScaleCrop>false</ScaleCrop>
  <LinksUpToDate>false</LinksUpToDate>
  <CharactersWithSpaces>1526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2024-10-12T12:09:00Z</dcterms:created>
  <dc:creator>康军 肖</dc:creator>
  <cp:lastModifiedBy>1k-</cp:lastModifiedBy>
  <dcterms:modified xsi:type="dcterms:W3CDTF">2025-09-01T12:47:20Z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eyJoZGlkIjoiMzEwNTM5NzYwMDRjMzkwZTVkZjY2ODkwMGIxNGU0OTUiLCJ1c2VySWQiOiIzODA4Mzg5ODkifQ==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629FDD72650C4F35B8267FA4B8663CB7_12</vt:lpwstr>
  </property>
</Properties>
</file>